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AD7460"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AD7460">
        <w:rPr>
          <w:rFonts w:ascii="GHEA Grapalat" w:hAnsi="GHEA Grapalat"/>
          <w:b/>
          <w:i w:val="0"/>
          <w:color w:val="000000" w:themeColor="text1"/>
          <w:sz w:val="22"/>
          <w:szCs w:val="22"/>
        </w:rPr>
        <w:t>NOTICE</w:t>
      </w:r>
    </w:p>
    <w:p w:rsidR="000505A5" w:rsidRPr="00AD7460"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AD7460">
        <w:rPr>
          <w:rFonts w:ascii="GHEA Grapalat" w:hAnsi="GHEA Grapalat"/>
          <w:b/>
          <w:i w:val="0"/>
          <w:color w:val="000000" w:themeColor="text1"/>
          <w:sz w:val="22"/>
          <w:szCs w:val="22"/>
        </w:rPr>
        <w:t>ON PRICE QUOTATION</w:t>
      </w:r>
    </w:p>
    <w:p w:rsidR="00D371B7" w:rsidRPr="00AD7460"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AD7460">
        <w:rPr>
          <w:rFonts w:ascii="GHEA Grapalat" w:hAnsi="GHEA Grapalat"/>
          <w:b/>
          <w:i w:val="0"/>
          <w:color w:val="000000" w:themeColor="text1"/>
          <w:sz w:val="22"/>
          <w:szCs w:val="22"/>
        </w:rPr>
        <w:t xml:space="preserve">This text of the notice is approved by decision of the Price Quotation Commission of </w:t>
      </w:r>
      <w:r w:rsidR="00C20583" w:rsidRPr="00AD7460">
        <w:rPr>
          <w:rFonts w:ascii="GHEA Grapalat" w:hAnsi="GHEA Grapalat"/>
          <w:b/>
          <w:i w:val="0"/>
          <w:color w:val="000000" w:themeColor="text1"/>
          <w:sz w:val="22"/>
          <w:szCs w:val="22"/>
        </w:rPr>
        <w:t>"</w:t>
      </w:r>
      <w:r w:rsidR="007F64A4">
        <w:rPr>
          <w:rFonts w:ascii="GHEA Grapalat" w:hAnsi="GHEA Grapalat"/>
          <w:b/>
          <w:i w:val="0"/>
          <w:color w:val="000000" w:themeColor="text1"/>
          <w:sz w:val="22"/>
          <w:szCs w:val="22"/>
          <w:lang w:val="hy-AM"/>
        </w:rPr>
        <w:t>15</w:t>
      </w:r>
      <w:r w:rsidR="0096718A" w:rsidRPr="00AD7460">
        <w:rPr>
          <w:rFonts w:ascii="GHEA Grapalat" w:hAnsi="GHEA Grapalat"/>
          <w:b/>
          <w:i w:val="0"/>
          <w:color w:val="000000" w:themeColor="text1"/>
          <w:sz w:val="22"/>
          <w:szCs w:val="22"/>
        </w:rPr>
        <w:t xml:space="preserve">" </w:t>
      </w:r>
      <w:r w:rsidR="00F37623">
        <w:rPr>
          <w:rFonts w:ascii="GHEA Grapalat" w:hAnsi="GHEA Grapalat"/>
          <w:b/>
          <w:i w:val="0"/>
          <w:color w:val="000000" w:themeColor="text1"/>
          <w:sz w:val="22"/>
          <w:szCs w:val="22"/>
        </w:rPr>
        <w:t xml:space="preserve">    </w:t>
      </w:r>
      <w:r w:rsidR="00A251BB" w:rsidRPr="00AD7460">
        <w:rPr>
          <w:color w:val="000000" w:themeColor="text1"/>
        </w:rPr>
        <w:t xml:space="preserve"> </w:t>
      </w:r>
      <w:r w:rsidR="007F64A4" w:rsidRPr="007F64A4">
        <w:rPr>
          <w:rFonts w:ascii="GHEA Grapalat" w:hAnsi="GHEA Grapalat"/>
          <w:b/>
          <w:i w:val="0"/>
          <w:color w:val="000000" w:themeColor="text1"/>
          <w:sz w:val="22"/>
          <w:szCs w:val="22"/>
        </w:rPr>
        <w:t>December</w:t>
      </w:r>
      <w:r w:rsidR="00257AB7">
        <w:rPr>
          <w:rFonts w:ascii="GHEA Grapalat" w:hAnsi="GHEA Grapalat"/>
          <w:b/>
          <w:i w:val="0"/>
          <w:color w:val="000000" w:themeColor="text1"/>
          <w:sz w:val="22"/>
          <w:szCs w:val="22"/>
        </w:rPr>
        <w:t xml:space="preserve"> of 202</w:t>
      </w:r>
      <w:r w:rsidR="00257AB7">
        <w:rPr>
          <w:rFonts w:ascii="GHEA Grapalat" w:hAnsi="GHEA Grapalat"/>
          <w:b/>
          <w:i w:val="0"/>
          <w:color w:val="000000" w:themeColor="text1"/>
          <w:sz w:val="22"/>
          <w:szCs w:val="22"/>
          <w:lang w:val="hy-AM"/>
        </w:rPr>
        <w:t>5</w:t>
      </w:r>
      <w:r w:rsidR="000F6DC6" w:rsidRPr="00AD7460">
        <w:rPr>
          <w:rFonts w:ascii="GHEA Grapalat" w:hAnsi="GHEA Grapalat"/>
          <w:b/>
          <w:i w:val="0"/>
          <w:color w:val="000000" w:themeColor="text1"/>
          <w:sz w:val="22"/>
          <w:szCs w:val="22"/>
        </w:rPr>
        <w:t xml:space="preserve"> and</w:t>
      </w:r>
      <w:r w:rsidR="00D371B7" w:rsidRPr="00AD7460">
        <w:rPr>
          <w:rFonts w:ascii="GHEA Grapalat" w:hAnsi="GHEA Grapalat"/>
          <w:b/>
          <w:i w:val="0"/>
          <w:color w:val="000000" w:themeColor="text1"/>
          <w:sz w:val="22"/>
          <w:szCs w:val="22"/>
        </w:rPr>
        <w:t xml:space="preserve"> is published</w:t>
      </w:r>
      <w:r w:rsidR="000418E5" w:rsidRPr="00AD7460">
        <w:rPr>
          <w:rFonts w:ascii="GHEA Grapalat" w:hAnsi="GHEA Grapalat"/>
          <w:b/>
          <w:i w:val="0"/>
          <w:color w:val="000000" w:themeColor="text1"/>
          <w:sz w:val="22"/>
          <w:szCs w:val="22"/>
        </w:rPr>
        <w:t xml:space="preserve"> </w:t>
      </w:r>
      <w:r w:rsidR="00D371B7" w:rsidRPr="00AD7460">
        <w:rPr>
          <w:rFonts w:ascii="GHEA Grapalat" w:hAnsi="GHEA Grapalat"/>
          <w:b/>
          <w:i w:val="0"/>
          <w:color w:val="000000" w:themeColor="text1"/>
          <w:sz w:val="22"/>
          <w:szCs w:val="22"/>
        </w:rPr>
        <w:t>pursuant to Article 27 of the Law of the Republic of Armenia "On</w:t>
      </w:r>
      <w:r w:rsidR="00EF6E58" w:rsidRPr="00AD7460">
        <w:rPr>
          <w:rFonts w:ascii="GHEA Grapalat" w:hAnsi="GHEA Grapalat"/>
          <w:b/>
          <w:i w:val="0"/>
          <w:color w:val="000000" w:themeColor="text1"/>
          <w:sz w:val="22"/>
          <w:szCs w:val="22"/>
        </w:rPr>
        <w:t> </w:t>
      </w:r>
      <w:r w:rsidR="00D371B7" w:rsidRPr="00AD7460">
        <w:rPr>
          <w:rFonts w:ascii="GHEA Grapalat" w:hAnsi="GHEA Grapalat"/>
          <w:b/>
          <w:i w:val="0"/>
          <w:color w:val="000000" w:themeColor="text1"/>
          <w:sz w:val="22"/>
          <w:szCs w:val="22"/>
        </w:rPr>
        <w:t>procurement"</w:t>
      </w:r>
    </w:p>
    <w:p w:rsidR="00D371B7" w:rsidRPr="00B7433C"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AD7460">
        <w:rPr>
          <w:rFonts w:ascii="GHEA Grapalat" w:hAnsi="GHEA Grapalat"/>
          <w:b/>
          <w:i w:val="0"/>
          <w:color w:val="000000" w:themeColor="text1"/>
          <w:sz w:val="22"/>
          <w:szCs w:val="22"/>
        </w:rPr>
        <w:t>Code of the price quotation:</w:t>
      </w:r>
      <w:r w:rsidR="00D371B7" w:rsidRPr="00AD7460">
        <w:rPr>
          <w:color w:val="000000" w:themeColor="text1"/>
        </w:rPr>
        <w:t xml:space="preserve"> </w:t>
      </w:r>
      <w:r w:rsidR="00333279" w:rsidRPr="00AD7460">
        <w:rPr>
          <w:rFonts w:ascii="GHEA Grapalat" w:hAnsi="GHEA Grapalat"/>
          <w:b/>
          <w:i w:val="0"/>
          <w:color w:val="000000" w:themeColor="text1"/>
          <w:sz w:val="22"/>
          <w:szCs w:val="22"/>
        </w:rPr>
        <w:t>Հ</w:t>
      </w:r>
      <w:r w:rsidR="006240F0" w:rsidRPr="00AD7460">
        <w:rPr>
          <w:rFonts w:ascii="GHEA Grapalat" w:hAnsi="GHEA Grapalat"/>
          <w:b/>
          <w:i w:val="0"/>
          <w:color w:val="000000" w:themeColor="text1"/>
          <w:sz w:val="22"/>
          <w:szCs w:val="22"/>
        </w:rPr>
        <w:t>ՀԿԳՄՍՆԳՀԾՁԲ-</w:t>
      </w:r>
      <w:r w:rsidR="00257AB7">
        <w:rPr>
          <w:rFonts w:ascii="GHEA Grapalat" w:hAnsi="GHEA Grapalat"/>
          <w:b/>
          <w:i w:val="0"/>
          <w:color w:val="000000" w:themeColor="text1"/>
          <w:sz w:val="22"/>
          <w:szCs w:val="22"/>
        </w:rPr>
        <w:t>2</w:t>
      </w:r>
      <w:r w:rsidR="007F64A4">
        <w:rPr>
          <w:rFonts w:ascii="GHEA Grapalat" w:hAnsi="GHEA Grapalat"/>
          <w:b/>
          <w:i w:val="0"/>
          <w:color w:val="000000" w:themeColor="text1"/>
          <w:sz w:val="22"/>
          <w:szCs w:val="22"/>
        </w:rPr>
        <w:t>6</w:t>
      </w:r>
      <w:r w:rsidR="00257AB7">
        <w:rPr>
          <w:rFonts w:ascii="GHEA Grapalat" w:hAnsi="GHEA Grapalat"/>
          <w:b/>
          <w:i w:val="0"/>
          <w:color w:val="000000" w:themeColor="text1"/>
          <w:sz w:val="22"/>
          <w:szCs w:val="22"/>
        </w:rPr>
        <w:t>/</w:t>
      </w:r>
      <w:r w:rsidR="007F64A4">
        <w:rPr>
          <w:rFonts w:ascii="GHEA Grapalat" w:hAnsi="GHEA Grapalat"/>
          <w:b/>
          <w:i w:val="0"/>
          <w:color w:val="000000" w:themeColor="text1"/>
          <w:sz w:val="22"/>
          <w:szCs w:val="22"/>
          <w:lang w:val="en-US"/>
        </w:rPr>
        <w:t>1</w:t>
      </w:r>
    </w:p>
    <w:tbl>
      <w:tblPr>
        <w:tblW w:w="0" w:type="auto"/>
        <w:tblLook w:val="04A0" w:firstRow="1" w:lastRow="0" w:firstColumn="1" w:lastColumn="0" w:noHBand="0" w:noVBand="1"/>
      </w:tblPr>
      <w:tblGrid>
        <w:gridCol w:w="10620"/>
      </w:tblGrid>
      <w:tr w:rsidR="00AD7460" w:rsidRPr="00AD7460" w:rsidTr="00727786">
        <w:tc>
          <w:tcPr>
            <w:tcW w:w="10818" w:type="dxa"/>
          </w:tcPr>
          <w:p w:rsidR="0013618C" w:rsidRPr="00AD7460" w:rsidRDefault="00B16536" w:rsidP="0013618C">
            <w:pPr>
              <w:pStyle w:val="BodyTextIndent"/>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AD7460">
              <w:rPr>
                <w:rFonts w:ascii="GHEA Grapalat" w:hAnsi="GHEA Grapalat"/>
                <w:i w:val="0"/>
                <w:color w:val="000000" w:themeColor="text1"/>
                <w:sz w:val="22"/>
                <w:szCs w:val="22"/>
              </w:rPr>
              <w:t>Vazgen</w:t>
            </w:r>
            <w:proofErr w:type="spellEnd"/>
            <w:r w:rsidRPr="00AD7460">
              <w:rPr>
                <w:rFonts w:ascii="GHEA Grapalat" w:hAnsi="GHEA Grapalat"/>
                <w:i w:val="0"/>
                <w:color w:val="000000" w:themeColor="text1"/>
                <w:sz w:val="22"/>
                <w:szCs w:val="22"/>
              </w:rPr>
              <w:t xml:space="preserve"> </w:t>
            </w:r>
            <w:proofErr w:type="spellStart"/>
            <w:r w:rsidRPr="00AD7460">
              <w:rPr>
                <w:rFonts w:ascii="GHEA Grapalat" w:hAnsi="GHEA Grapalat"/>
                <w:i w:val="0"/>
                <w:color w:val="000000" w:themeColor="text1"/>
                <w:sz w:val="22"/>
                <w:szCs w:val="22"/>
              </w:rPr>
              <w:t>Sargsyan</w:t>
            </w:r>
            <w:proofErr w:type="spellEnd"/>
            <w:r w:rsidRPr="00AD7460">
              <w:rPr>
                <w:rFonts w:ascii="GHEA Grapalat" w:hAnsi="GHEA Grapalat"/>
                <w:i w:val="0"/>
                <w:color w:val="000000" w:themeColor="text1"/>
                <w:sz w:val="22"/>
                <w:szCs w:val="22"/>
              </w:rPr>
              <w:t xml:space="preserve"> str. 3, Government House 2, Yerevan, RA, </w:t>
            </w:r>
            <w:r w:rsidR="000505A5" w:rsidRPr="00AD7460">
              <w:rPr>
                <w:rFonts w:ascii="GHEA Grapalat" w:hAnsi="GHEA Grapalat"/>
                <w:i w:val="0"/>
                <w:color w:val="000000" w:themeColor="text1"/>
                <w:sz w:val="22"/>
                <w:szCs w:val="22"/>
              </w:rPr>
              <w:t>gives notice for a price quotation</w:t>
            </w:r>
            <w:r w:rsidRPr="00AD7460">
              <w:rPr>
                <w:rFonts w:ascii="GHEA Grapalat" w:hAnsi="GHEA Grapalat"/>
                <w:i w:val="0"/>
                <w:color w:val="000000" w:themeColor="text1"/>
                <w:sz w:val="22"/>
                <w:szCs w:val="22"/>
              </w:rPr>
              <w:t xml:space="preserve"> which shall be carried out in one stage, through </w:t>
            </w:r>
            <w:proofErr w:type="spellStart"/>
            <w:r w:rsidRPr="00AD7460">
              <w:rPr>
                <w:rFonts w:ascii="GHEA Grapalat" w:hAnsi="GHEA Grapalat"/>
                <w:i w:val="0"/>
                <w:color w:val="000000" w:themeColor="text1"/>
                <w:sz w:val="22"/>
                <w:szCs w:val="22"/>
              </w:rPr>
              <w:t>Armeps</w:t>
            </w:r>
            <w:proofErr w:type="spellEnd"/>
            <w:r w:rsidRPr="00AD7460">
              <w:rPr>
                <w:rFonts w:ascii="GHEA Grapalat" w:hAnsi="GHEA Grapalat"/>
                <w:i w:val="0"/>
                <w:color w:val="000000" w:themeColor="text1"/>
                <w:sz w:val="22"/>
                <w:szCs w:val="22"/>
              </w:rPr>
              <w:t xml:space="preserve"> (</w:t>
            </w:r>
            <w:hyperlink r:id="rId7" w:history="1">
              <w:r w:rsidRPr="00AD7460">
                <w:rPr>
                  <w:rFonts w:ascii="GHEA Grapalat" w:hAnsi="GHEA Grapalat"/>
                  <w:i w:val="0"/>
                  <w:color w:val="000000" w:themeColor="text1"/>
                  <w:sz w:val="22"/>
                  <w:szCs w:val="22"/>
                  <w:u w:val="single"/>
                </w:rPr>
                <w:t>www.armeps.am</w:t>
              </w:r>
            </w:hyperlink>
            <w:r w:rsidRPr="00AD7460">
              <w:rPr>
                <w:rFonts w:ascii="GHEA Grapalat" w:hAnsi="GHEA Grapalat"/>
                <w:i w:val="0"/>
                <w:color w:val="000000" w:themeColor="text1"/>
                <w:sz w:val="22"/>
                <w:szCs w:val="22"/>
              </w:rPr>
              <w:t>) system of electronic procurement.</w:t>
            </w:r>
          </w:p>
        </w:tc>
      </w:tr>
    </w:tbl>
    <w:p w:rsidR="00D371B7" w:rsidRPr="00AD7460" w:rsidRDefault="00D371B7" w:rsidP="0013618C">
      <w:pPr>
        <w:pStyle w:val="BodyTextIndent"/>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 xml:space="preserve">The bidder selected based on the results of the </w:t>
      </w:r>
      <w:r w:rsidR="000505A5" w:rsidRPr="00AD7460">
        <w:rPr>
          <w:rFonts w:ascii="GHEA Grapalat" w:hAnsi="GHEA Grapalat"/>
          <w:i w:val="0"/>
          <w:color w:val="000000" w:themeColor="text1"/>
          <w:sz w:val="22"/>
          <w:szCs w:val="22"/>
        </w:rPr>
        <w:t>price quotation</w:t>
      </w:r>
      <w:r w:rsidRPr="00AD7460">
        <w:rPr>
          <w:rFonts w:ascii="GHEA Grapalat" w:hAnsi="GHEA Grapalat"/>
          <w:i w:val="0"/>
          <w:color w:val="000000" w:themeColor="text1"/>
          <w:sz w:val="22"/>
          <w:szCs w:val="22"/>
        </w:rPr>
        <w:t xml:space="preserve"> will be proposed, in a prescribed manner, to conclude a contract for </w:t>
      </w:r>
      <w:r w:rsidR="00727786" w:rsidRPr="00AD7460">
        <w:rPr>
          <w:rFonts w:ascii="GHEA Grapalat" w:hAnsi="GHEA Grapalat"/>
          <w:i w:val="0"/>
          <w:color w:val="000000" w:themeColor="text1"/>
          <w:sz w:val="24"/>
          <w:szCs w:val="24"/>
        </w:rPr>
        <w:t xml:space="preserve">provision </w:t>
      </w:r>
      <w:r w:rsidR="006240F0" w:rsidRPr="00AD7460">
        <w:rPr>
          <w:rFonts w:ascii="GHEA Grapalat" w:hAnsi="GHEA Grapalat"/>
          <w:b/>
          <w:i w:val="0"/>
          <w:color w:val="000000" w:themeColor="text1"/>
          <w:sz w:val="24"/>
          <w:szCs w:val="24"/>
        </w:rPr>
        <w:t>of</w:t>
      </w:r>
      <w:r w:rsidR="006240F0" w:rsidRPr="00AD7460">
        <w:rPr>
          <w:b/>
          <w:color w:val="000000" w:themeColor="text1"/>
          <w:sz w:val="24"/>
          <w:szCs w:val="24"/>
        </w:rPr>
        <w:t xml:space="preserve"> </w:t>
      </w:r>
      <w:r w:rsidR="00417379" w:rsidRPr="00AD7460">
        <w:rPr>
          <w:rFonts w:ascii="GHEA Grapalat" w:hAnsi="GHEA Grapalat"/>
          <w:b/>
          <w:i w:val="0"/>
          <w:color w:val="000000" w:themeColor="text1"/>
          <w:sz w:val="24"/>
          <w:szCs w:val="24"/>
        </w:rPr>
        <w:t xml:space="preserve">Network interconnection services </w:t>
      </w:r>
      <w:r w:rsidRPr="00AD7460">
        <w:rPr>
          <w:rFonts w:ascii="GHEA Grapalat" w:hAnsi="GHEA Grapalat"/>
          <w:i w:val="0"/>
          <w:color w:val="000000" w:themeColor="text1"/>
          <w:sz w:val="22"/>
          <w:szCs w:val="22"/>
        </w:rPr>
        <w:t>(hereinafter referred to as "the contract").</w:t>
      </w:r>
    </w:p>
    <w:p w:rsidR="001A12D3" w:rsidRPr="00AD7460" w:rsidRDefault="001A12D3" w:rsidP="001A12D3">
      <w:pPr>
        <w:pStyle w:val="BodyTextIndent"/>
        <w:spacing w:after="160"/>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AD7460" w:rsidRDefault="001A12D3" w:rsidP="001A12D3">
      <w:pPr>
        <w:spacing w:after="160" w:line="360" w:lineRule="auto"/>
        <w:jc w:val="both"/>
        <w:rPr>
          <w:rFonts w:ascii="GHEA Grapalat" w:hAnsi="GHEA Grapalat"/>
          <w:color w:val="000000" w:themeColor="text1"/>
          <w:sz w:val="22"/>
          <w:szCs w:val="22"/>
        </w:rPr>
      </w:pPr>
      <w:r w:rsidRPr="00AD7460">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AD7460" w:rsidRDefault="001A12D3" w:rsidP="001A12D3">
      <w:pPr>
        <w:pStyle w:val="BodyTextIndent"/>
        <w:spacing w:after="160"/>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AD7460" w:rsidRDefault="001A12D3" w:rsidP="001A12D3">
      <w:pPr>
        <w:pStyle w:val="BodyTextIndent"/>
        <w:spacing w:after="160" w:line="343" w:lineRule="auto"/>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AD7460">
        <w:rPr>
          <w:rFonts w:ascii="Courier New" w:hAnsi="Courier New" w:cs="Courier New"/>
          <w:i w:val="0"/>
          <w:color w:val="000000" w:themeColor="text1"/>
          <w:sz w:val="22"/>
          <w:szCs w:val="22"/>
        </w:rPr>
        <w:t> </w:t>
      </w:r>
      <w:r w:rsidRPr="00AD7460">
        <w:rPr>
          <w:rFonts w:ascii="GHEA Grapalat" w:hAnsi="GHEA Grapalat"/>
          <w:i w:val="0"/>
          <w:color w:val="000000" w:themeColor="text1"/>
          <w:sz w:val="22"/>
          <w:szCs w:val="22"/>
        </w:rPr>
        <w:t xml:space="preserve">working day following the date of receipt of the application. </w:t>
      </w:r>
    </w:p>
    <w:p w:rsidR="001A12D3" w:rsidRPr="00AD7460" w:rsidRDefault="001A12D3" w:rsidP="001A12D3">
      <w:pPr>
        <w:pStyle w:val="BodyTextIndent"/>
        <w:spacing w:after="160" w:line="343" w:lineRule="auto"/>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AD7460" w:rsidRDefault="001A12D3" w:rsidP="001A12D3">
      <w:pPr>
        <w:pStyle w:val="BodyTextIndent"/>
        <w:spacing w:after="160" w:line="343" w:lineRule="auto"/>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 xml:space="preserve">The bids for the tender must be submitted electronically, through </w:t>
      </w:r>
      <w:proofErr w:type="spellStart"/>
      <w:r w:rsidRPr="00AD7460">
        <w:rPr>
          <w:rFonts w:ascii="GHEA Grapalat" w:hAnsi="GHEA Grapalat"/>
          <w:i w:val="0"/>
          <w:color w:val="000000" w:themeColor="text1"/>
          <w:sz w:val="22"/>
          <w:szCs w:val="22"/>
        </w:rPr>
        <w:t>Armeps</w:t>
      </w:r>
      <w:proofErr w:type="spellEnd"/>
      <w:r w:rsidRPr="00AD7460">
        <w:rPr>
          <w:rFonts w:ascii="GHEA Grapalat" w:hAnsi="GHEA Grapalat"/>
          <w:i w:val="0"/>
          <w:color w:val="000000" w:themeColor="text1"/>
          <w:sz w:val="22"/>
          <w:szCs w:val="22"/>
        </w:rPr>
        <w:t xml:space="preserve"> (</w:t>
      </w:r>
      <w:hyperlink r:id="rId8" w:history="1">
        <w:r w:rsidRPr="00AD7460">
          <w:rPr>
            <w:rFonts w:ascii="GHEA Grapalat" w:hAnsi="GHEA Grapalat"/>
            <w:i w:val="0"/>
            <w:color w:val="000000" w:themeColor="text1"/>
            <w:sz w:val="22"/>
            <w:szCs w:val="22"/>
            <w:u w:val="single"/>
          </w:rPr>
          <w:t>www.armeps.am</w:t>
        </w:r>
      </w:hyperlink>
      <w:r w:rsidRPr="00AD7460">
        <w:rPr>
          <w:rFonts w:ascii="GHEA Grapalat" w:hAnsi="GHEA Grapalat"/>
          <w:i w:val="0"/>
          <w:color w:val="000000" w:themeColor="text1"/>
          <w:sz w:val="22"/>
          <w:szCs w:val="22"/>
        </w:rPr>
        <w:t xml:space="preserve">) system of electronic procurement, by </w:t>
      </w:r>
      <w:r w:rsidR="00257AB7">
        <w:rPr>
          <w:rFonts w:ascii="GHEA Grapalat" w:hAnsi="GHEA Grapalat"/>
          <w:b/>
          <w:i w:val="0"/>
          <w:color w:val="000000" w:themeColor="text1"/>
          <w:sz w:val="22"/>
          <w:szCs w:val="22"/>
        </w:rPr>
        <w:t>1</w:t>
      </w:r>
      <w:r w:rsidR="007F64A4">
        <w:rPr>
          <w:rFonts w:ascii="GHEA Grapalat" w:hAnsi="GHEA Grapalat"/>
          <w:b/>
          <w:i w:val="0"/>
          <w:color w:val="000000" w:themeColor="text1"/>
          <w:sz w:val="22"/>
          <w:szCs w:val="22"/>
        </w:rPr>
        <w:t>1։30</w:t>
      </w:r>
      <w:r w:rsidRPr="00AD7460">
        <w:rPr>
          <w:rFonts w:ascii="GHEA Grapalat" w:hAnsi="GHEA Grapalat"/>
          <w:b/>
          <w:i w:val="0"/>
          <w:color w:val="000000" w:themeColor="text1"/>
          <w:sz w:val="22"/>
          <w:szCs w:val="22"/>
        </w:rPr>
        <w:t xml:space="preserve"> o'clock, on</w:t>
      </w:r>
      <w:r w:rsidR="00F37623">
        <w:rPr>
          <w:rFonts w:ascii="GHEA Grapalat" w:hAnsi="GHEA Grapalat"/>
          <w:b/>
          <w:i w:val="0"/>
          <w:color w:val="000000" w:themeColor="text1"/>
          <w:sz w:val="22"/>
          <w:szCs w:val="22"/>
        </w:rPr>
        <w:t xml:space="preserve"> </w:t>
      </w:r>
      <w:r w:rsidR="007F64A4">
        <w:rPr>
          <w:rFonts w:ascii="GHEA Grapalat" w:hAnsi="GHEA Grapalat"/>
          <w:b/>
          <w:i w:val="0"/>
          <w:color w:val="000000" w:themeColor="text1"/>
          <w:sz w:val="22"/>
          <w:szCs w:val="22"/>
        </w:rPr>
        <w:t>December</w:t>
      </w:r>
      <w:r w:rsidRPr="00AD7460">
        <w:rPr>
          <w:rFonts w:ascii="GHEA Grapalat" w:hAnsi="GHEA Grapalat"/>
          <w:b/>
          <w:i w:val="0"/>
          <w:color w:val="000000" w:themeColor="text1"/>
          <w:sz w:val="22"/>
          <w:szCs w:val="22"/>
          <w:lang w:val="en-US"/>
        </w:rPr>
        <w:t xml:space="preserve"> </w:t>
      </w:r>
      <w:r w:rsidR="007F64A4">
        <w:rPr>
          <w:rFonts w:ascii="GHEA Grapalat" w:hAnsi="GHEA Grapalat"/>
          <w:b/>
          <w:i w:val="0"/>
          <w:color w:val="000000" w:themeColor="text1"/>
          <w:sz w:val="22"/>
          <w:szCs w:val="22"/>
          <w:lang w:val="en-US"/>
        </w:rPr>
        <w:t>23</w:t>
      </w:r>
      <w:r w:rsidRPr="00AD7460">
        <w:rPr>
          <w:rFonts w:ascii="GHEA Grapalat" w:hAnsi="GHEA Grapalat"/>
          <w:b/>
          <w:i w:val="0"/>
          <w:color w:val="000000" w:themeColor="text1"/>
          <w:sz w:val="22"/>
          <w:szCs w:val="22"/>
        </w:rPr>
        <w:t>, 202</w:t>
      </w:r>
      <w:r w:rsidR="00257AB7">
        <w:rPr>
          <w:rFonts w:ascii="GHEA Grapalat" w:hAnsi="GHEA Grapalat"/>
          <w:b/>
          <w:i w:val="0"/>
          <w:color w:val="000000" w:themeColor="text1"/>
          <w:sz w:val="22"/>
          <w:szCs w:val="22"/>
          <w:lang w:val="hy-AM"/>
        </w:rPr>
        <w:t>5</w:t>
      </w:r>
      <w:r w:rsidRPr="00AD7460">
        <w:rPr>
          <w:rFonts w:ascii="GHEA Grapalat" w:hAnsi="GHEA Grapalat"/>
          <w:color w:val="000000" w:themeColor="text1"/>
          <w:sz w:val="22"/>
          <w:szCs w:val="22"/>
        </w:rPr>
        <w:t>.</w:t>
      </w:r>
      <w:r w:rsidRPr="00AD7460">
        <w:rPr>
          <w:rFonts w:ascii="GHEA Grapalat" w:hAnsi="GHEA Grapalat"/>
          <w:i w:val="0"/>
          <w:color w:val="000000" w:themeColor="text1"/>
          <w:sz w:val="22"/>
          <w:szCs w:val="22"/>
        </w:rPr>
        <w:t xml:space="preserve"> The bids may, in addition to Armenian, also be submitted in English or Russian. </w:t>
      </w:r>
    </w:p>
    <w:p w:rsidR="001A12D3" w:rsidRPr="00AD7460" w:rsidRDefault="001A12D3" w:rsidP="001A12D3">
      <w:pPr>
        <w:pStyle w:val="BodyTextIndent"/>
        <w:spacing w:after="160" w:line="343" w:lineRule="auto"/>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 xml:space="preserve">The bid opening will take place electronically, through </w:t>
      </w:r>
      <w:proofErr w:type="spellStart"/>
      <w:r w:rsidRPr="00AD7460">
        <w:rPr>
          <w:rFonts w:ascii="GHEA Grapalat" w:hAnsi="GHEA Grapalat"/>
          <w:i w:val="0"/>
          <w:color w:val="000000" w:themeColor="text1"/>
          <w:sz w:val="22"/>
          <w:szCs w:val="22"/>
        </w:rPr>
        <w:t>Armeps</w:t>
      </w:r>
      <w:proofErr w:type="spellEnd"/>
      <w:r w:rsidRPr="00AD7460">
        <w:rPr>
          <w:rFonts w:ascii="GHEA Grapalat" w:hAnsi="GHEA Grapalat"/>
          <w:i w:val="0"/>
          <w:color w:val="000000" w:themeColor="text1"/>
          <w:sz w:val="22"/>
          <w:szCs w:val="22"/>
        </w:rPr>
        <w:t xml:space="preserve"> system of electronic procurement, at </w:t>
      </w:r>
      <w:r w:rsidR="00257AB7">
        <w:rPr>
          <w:rFonts w:ascii="GHEA Grapalat" w:hAnsi="GHEA Grapalat"/>
          <w:b/>
          <w:i w:val="0"/>
          <w:color w:val="000000" w:themeColor="text1"/>
          <w:sz w:val="22"/>
          <w:szCs w:val="22"/>
        </w:rPr>
        <w:t>1</w:t>
      </w:r>
      <w:r w:rsidR="007F64A4">
        <w:rPr>
          <w:rFonts w:ascii="GHEA Grapalat" w:hAnsi="GHEA Grapalat"/>
          <w:b/>
          <w:i w:val="0"/>
          <w:color w:val="000000" w:themeColor="text1"/>
          <w:sz w:val="22"/>
          <w:szCs w:val="22"/>
          <w:lang w:val="hy-AM"/>
        </w:rPr>
        <w:t>1</w:t>
      </w:r>
      <w:r w:rsidR="007F64A4">
        <w:rPr>
          <w:rFonts w:ascii="GHEA Grapalat" w:hAnsi="GHEA Grapalat"/>
          <w:b/>
          <w:i w:val="0"/>
          <w:color w:val="000000" w:themeColor="text1"/>
          <w:sz w:val="22"/>
          <w:szCs w:val="22"/>
        </w:rPr>
        <w:t>։3</w:t>
      </w:r>
      <w:r w:rsidRPr="00AD7460">
        <w:rPr>
          <w:rFonts w:ascii="GHEA Grapalat" w:hAnsi="GHEA Grapalat"/>
          <w:b/>
          <w:i w:val="0"/>
          <w:color w:val="000000" w:themeColor="text1"/>
          <w:sz w:val="22"/>
          <w:szCs w:val="22"/>
        </w:rPr>
        <w:t xml:space="preserve">0 o'clock, on </w:t>
      </w:r>
      <w:r w:rsidR="007F64A4">
        <w:rPr>
          <w:rFonts w:ascii="GHEA Grapalat" w:hAnsi="GHEA Grapalat"/>
          <w:b/>
          <w:i w:val="0"/>
          <w:color w:val="000000" w:themeColor="text1"/>
          <w:sz w:val="22"/>
          <w:szCs w:val="22"/>
          <w:lang w:val="en-US"/>
        </w:rPr>
        <w:t>December</w:t>
      </w:r>
      <w:r w:rsidR="00322A25" w:rsidRPr="00AD7460">
        <w:rPr>
          <w:rFonts w:ascii="GHEA Grapalat" w:hAnsi="GHEA Grapalat"/>
          <w:b/>
          <w:i w:val="0"/>
          <w:color w:val="000000" w:themeColor="text1"/>
          <w:sz w:val="22"/>
          <w:szCs w:val="22"/>
          <w:lang w:val="en-US"/>
        </w:rPr>
        <w:t xml:space="preserve"> </w:t>
      </w:r>
      <w:r w:rsidR="007F64A4">
        <w:rPr>
          <w:rFonts w:ascii="GHEA Grapalat" w:hAnsi="GHEA Grapalat"/>
          <w:b/>
          <w:i w:val="0"/>
          <w:color w:val="000000" w:themeColor="text1"/>
          <w:sz w:val="22"/>
          <w:szCs w:val="22"/>
          <w:lang w:val="en-US"/>
        </w:rPr>
        <w:t>23</w:t>
      </w:r>
      <w:r w:rsidR="00270412" w:rsidRPr="00AD7460">
        <w:rPr>
          <w:rFonts w:ascii="GHEA Grapalat" w:hAnsi="GHEA Grapalat"/>
          <w:b/>
          <w:i w:val="0"/>
          <w:color w:val="000000" w:themeColor="text1"/>
          <w:sz w:val="22"/>
          <w:szCs w:val="22"/>
        </w:rPr>
        <w:t>, 202</w:t>
      </w:r>
      <w:r w:rsidR="00257AB7">
        <w:rPr>
          <w:rFonts w:ascii="GHEA Grapalat" w:hAnsi="GHEA Grapalat"/>
          <w:b/>
          <w:i w:val="0"/>
          <w:color w:val="000000" w:themeColor="text1"/>
          <w:sz w:val="22"/>
          <w:szCs w:val="22"/>
          <w:lang w:val="hy-AM"/>
        </w:rPr>
        <w:t>5</w:t>
      </w:r>
      <w:r w:rsidRPr="00AD7460">
        <w:rPr>
          <w:rFonts w:ascii="GHEA Grapalat" w:hAnsi="GHEA Grapalat"/>
          <w:i w:val="0"/>
          <w:color w:val="000000" w:themeColor="text1"/>
          <w:sz w:val="22"/>
          <w:szCs w:val="22"/>
        </w:rPr>
        <w:t xml:space="preserve">. </w:t>
      </w:r>
    </w:p>
    <w:p w:rsidR="001A12D3" w:rsidRPr="00AD7460" w:rsidRDefault="001A12D3" w:rsidP="001A12D3">
      <w:pPr>
        <w:pStyle w:val="BodyTextIndent"/>
        <w:spacing w:after="160" w:line="343" w:lineRule="auto"/>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1A12D3" w:rsidRPr="00AD7460" w:rsidRDefault="001A12D3" w:rsidP="001A12D3">
      <w:pPr>
        <w:pStyle w:val="BodyTextIndent"/>
        <w:ind w:firstLine="0"/>
        <w:rPr>
          <w:rFonts w:ascii="GHEA Grapalat" w:hAnsi="GHEA Grapalat"/>
          <w:i w:val="0"/>
          <w:color w:val="000000" w:themeColor="text1"/>
          <w:sz w:val="22"/>
          <w:szCs w:val="22"/>
        </w:rPr>
      </w:pPr>
      <w:r w:rsidRPr="00AD7460">
        <w:rPr>
          <w:rFonts w:ascii="GHEA Grapalat" w:hAnsi="GHEA Grapalat"/>
          <w:i w:val="0"/>
          <w:color w:val="000000" w:themeColor="text1"/>
          <w:sz w:val="22"/>
          <w:szCs w:val="22"/>
        </w:rPr>
        <w:t xml:space="preserve">For receiving additional information concerning this notice, you may apply to </w:t>
      </w:r>
      <w:proofErr w:type="spellStart"/>
      <w:r w:rsidR="007F64A4">
        <w:rPr>
          <w:rFonts w:ascii="GHEA Grapalat" w:hAnsi="GHEA Grapalat"/>
          <w:b/>
          <w:i w:val="0"/>
          <w:color w:val="000000" w:themeColor="text1"/>
          <w:sz w:val="22"/>
          <w:szCs w:val="22"/>
        </w:rPr>
        <w:t>Lilya</w:t>
      </w:r>
      <w:proofErr w:type="spellEnd"/>
      <w:r w:rsidR="007F64A4">
        <w:rPr>
          <w:rFonts w:ascii="GHEA Grapalat" w:hAnsi="GHEA Grapalat"/>
          <w:b/>
          <w:i w:val="0"/>
          <w:color w:val="000000" w:themeColor="text1"/>
          <w:sz w:val="22"/>
          <w:szCs w:val="22"/>
        </w:rPr>
        <w:t xml:space="preserve"> </w:t>
      </w:r>
      <w:proofErr w:type="spellStart"/>
      <w:r w:rsidR="007F64A4">
        <w:rPr>
          <w:rFonts w:ascii="GHEA Grapalat" w:hAnsi="GHEA Grapalat"/>
          <w:b/>
          <w:i w:val="0"/>
          <w:color w:val="000000" w:themeColor="text1"/>
          <w:sz w:val="22"/>
          <w:szCs w:val="22"/>
        </w:rPr>
        <w:t>Ghasabyan</w:t>
      </w:r>
      <w:proofErr w:type="spellEnd"/>
      <w:r w:rsidRPr="00AD7460">
        <w:rPr>
          <w:rFonts w:ascii="GHEA Grapalat" w:hAnsi="GHEA Grapalat"/>
          <w:i w:val="0"/>
          <w:color w:val="000000" w:themeColor="text1"/>
          <w:sz w:val="22"/>
          <w:szCs w:val="22"/>
        </w:rPr>
        <w:t>, Secretary of the Evaluation Commission</w:t>
      </w:r>
    </w:p>
    <w:p w:rsidR="001A12D3" w:rsidRPr="00AD7460" w:rsidRDefault="001A12D3" w:rsidP="001A12D3">
      <w:pPr>
        <w:pStyle w:val="BodyTextIndent"/>
        <w:spacing w:after="160"/>
        <w:ind w:firstLine="0"/>
        <w:rPr>
          <w:rFonts w:ascii="GHEA Grapalat" w:hAnsi="GHEA Grapalat"/>
          <w:b/>
          <w:i w:val="0"/>
          <w:color w:val="000000" w:themeColor="text1"/>
          <w:sz w:val="22"/>
          <w:szCs w:val="22"/>
        </w:rPr>
      </w:pPr>
      <w:r w:rsidRPr="00AD7460">
        <w:rPr>
          <w:rFonts w:ascii="GHEA Grapalat" w:hAnsi="GHEA Grapalat"/>
          <w:b/>
          <w:i w:val="0"/>
          <w:color w:val="000000" w:themeColor="text1"/>
          <w:sz w:val="22"/>
          <w:szCs w:val="22"/>
        </w:rPr>
        <w:t>Telephone: +</w:t>
      </w:r>
      <w:r w:rsidR="007F64A4">
        <w:rPr>
          <w:rFonts w:ascii="GHEA Grapalat" w:hAnsi="GHEA Grapalat"/>
          <w:b/>
          <w:i w:val="0"/>
          <w:color w:val="000000" w:themeColor="text1"/>
          <w:sz w:val="22"/>
          <w:szCs w:val="22"/>
        </w:rPr>
        <w:t>374 (10) 599-699 (626)</w:t>
      </w:r>
      <w:r w:rsidR="00EF7254" w:rsidRPr="00AD7460">
        <w:rPr>
          <w:rFonts w:ascii="GHEA Grapalat" w:hAnsi="GHEA Grapalat"/>
          <w:b/>
          <w:i w:val="0"/>
          <w:color w:val="000000" w:themeColor="text1"/>
          <w:sz w:val="22"/>
          <w:szCs w:val="22"/>
        </w:rPr>
        <w:t>.</w:t>
      </w:r>
    </w:p>
    <w:p w:rsidR="007A2B8D" w:rsidRPr="00AD7460" w:rsidRDefault="001A12D3" w:rsidP="001A12D3">
      <w:pPr>
        <w:pStyle w:val="BodyTextIndent"/>
        <w:spacing w:after="160"/>
        <w:ind w:firstLine="0"/>
        <w:rPr>
          <w:rFonts w:ascii="GHEA Grapalat" w:hAnsi="GHEA Grapalat"/>
          <w:i w:val="0"/>
          <w:color w:val="000000" w:themeColor="text1"/>
          <w:lang w:val="af-ZA"/>
        </w:rPr>
      </w:pPr>
      <w:r w:rsidRPr="00AD7460">
        <w:rPr>
          <w:rFonts w:ascii="GHEA Grapalat" w:hAnsi="GHEA Grapalat"/>
          <w:b/>
          <w:i w:val="0"/>
          <w:color w:val="000000" w:themeColor="text1"/>
          <w:sz w:val="22"/>
          <w:szCs w:val="22"/>
        </w:rPr>
        <w:t xml:space="preserve">E-mail: </w:t>
      </w:r>
      <w:r w:rsidR="007F64A4" w:rsidRPr="007F64A4">
        <w:rPr>
          <w:rFonts w:ascii="GHEA Grapalat" w:hAnsi="GHEA Grapalat"/>
          <w:b/>
          <w:i w:val="0"/>
          <w:color w:val="000000" w:themeColor="text1"/>
          <w:lang w:val="en-US"/>
        </w:rPr>
        <w:t>lilya.ghasabyan@escs.am</w:t>
      </w:r>
      <w:bookmarkStart w:id="0" w:name="_GoBack"/>
      <w:bookmarkEnd w:id="0"/>
    </w:p>
    <w:p w:rsidR="001A12D3" w:rsidRPr="00AD7460" w:rsidRDefault="001A12D3" w:rsidP="001A12D3">
      <w:pPr>
        <w:pStyle w:val="BodyTextIndent"/>
        <w:spacing w:after="160"/>
        <w:ind w:firstLine="0"/>
        <w:rPr>
          <w:rFonts w:ascii="GHEA Grapalat" w:hAnsi="GHEA Grapalat"/>
          <w:b/>
          <w:i w:val="0"/>
          <w:color w:val="000000" w:themeColor="text1"/>
          <w:sz w:val="22"/>
          <w:szCs w:val="22"/>
          <w:lang w:val="en-US"/>
        </w:rPr>
      </w:pPr>
      <w:r w:rsidRPr="00AD7460">
        <w:rPr>
          <w:rFonts w:ascii="GHEA Grapalat" w:hAnsi="GHEA Grapalat"/>
          <w:b/>
          <w:i w:val="0"/>
          <w:color w:val="000000" w:themeColor="text1"/>
          <w:sz w:val="22"/>
          <w:szCs w:val="22"/>
          <w:lang w:val="en-US"/>
        </w:rPr>
        <w:t>Contracting authority:</w:t>
      </w:r>
      <w:r w:rsidRPr="00AD7460">
        <w:rPr>
          <w:rFonts w:ascii="GHEA Grapalat" w:hAnsi="GHEA Grapalat"/>
          <w:i w:val="0"/>
          <w:color w:val="000000" w:themeColor="text1"/>
          <w:sz w:val="22"/>
          <w:szCs w:val="22"/>
          <w:lang w:val="en-US"/>
        </w:rPr>
        <w:t xml:space="preserve"> </w:t>
      </w:r>
      <w:r w:rsidRPr="00AD7460">
        <w:rPr>
          <w:rFonts w:ascii="GHEA Grapalat" w:hAnsi="GHEA Grapalat"/>
          <w:b/>
          <w:i w:val="0"/>
          <w:color w:val="000000" w:themeColor="text1"/>
          <w:sz w:val="22"/>
          <w:szCs w:val="22"/>
          <w:lang w:val="en-US"/>
        </w:rPr>
        <w:t>Ministry of education, science, culture and sport of the Republic of Armenia</w:t>
      </w:r>
    </w:p>
    <w:p w:rsidR="005168C1" w:rsidRPr="00AD7460" w:rsidRDefault="005168C1" w:rsidP="001A12D3">
      <w:pPr>
        <w:pStyle w:val="BodyTextIndent"/>
        <w:spacing w:after="160"/>
        <w:ind w:firstLine="0"/>
        <w:rPr>
          <w:rFonts w:ascii="GHEA Grapalat" w:hAnsi="GHEA Grapalat"/>
          <w:b/>
          <w:i w:val="0"/>
          <w:color w:val="000000" w:themeColor="text1"/>
          <w:sz w:val="22"/>
          <w:szCs w:val="22"/>
          <w:lang w:val="en-US"/>
        </w:rPr>
      </w:pPr>
    </w:p>
    <w:p w:rsidR="005168C1" w:rsidRPr="00AD7460" w:rsidRDefault="005168C1" w:rsidP="001A12D3">
      <w:pPr>
        <w:pStyle w:val="BodyTextIndent"/>
        <w:spacing w:after="160"/>
        <w:ind w:firstLine="0"/>
        <w:rPr>
          <w:rFonts w:ascii="GHEA Grapalat" w:hAnsi="GHEA Grapalat"/>
          <w:b/>
          <w:i w:val="0"/>
          <w:color w:val="000000" w:themeColor="text1"/>
          <w:sz w:val="22"/>
          <w:szCs w:val="22"/>
          <w:u w:val="single"/>
        </w:rPr>
      </w:pPr>
    </w:p>
    <w:sectPr w:rsidR="005168C1" w:rsidRPr="00AD7460"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2E5" w:rsidRDefault="002A62E5">
      <w:r>
        <w:separator/>
      </w:r>
    </w:p>
  </w:endnote>
  <w:endnote w:type="continuationSeparator" w:id="0">
    <w:p w:rsidR="002A62E5" w:rsidRDefault="002A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7F64A4">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2E5" w:rsidRDefault="002A62E5">
      <w:r>
        <w:separator/>
      </w:r>
    </w:p>
  </w:footnote>
  <w:footnote w:type="continuationSeparator" w:id="0">
    <w:p w:rsidR="002A62E5" w:rsidRDefault="002A62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7B5"/>
    <w:rsid w:val="000418E5"/>
    <w:rsid w:val="00042575"/>
    <w:rsid w:val="000505A5"/>
    <w:rsid w:val="000568D7"/>
    <w:rsid w:val="000C0486"/>
    <w:rsid w:val="000C3417"/>
    <w:rsid w:val="000C57D3"/>
    <w:rsid w:val="000F6DC6"/>
    <w:rsid w:val="00110ECB"/>
    <w:rsid w:val="001110BD"/>
    <w:rsid w:val="001209CB"/>
    <w:rsid w:val="0012592E"/>
    <w:rsid w:val="0013357C"/>
    <w:rsid w:val="0013618C"/>
    <w:rsid w:val="00185D04"/>
    <w:rsid w:val="001A12D3"/>
    <w:rsid w:val="001D4E4D"/>
    <w:rsid w:val="001F62F3"/>
    <w:rsid w:val="00256377"/>
    <w:rsid w:val="00257AB7"/>
    <w:rsid w:val="00270412"/>
    <w:rsid w:val="00276395"/>
    <w:rsid w:val="002A62E5"/>
    <w:rsid w:val="002B1C75"/>
    <w:rsid w:val="002C037D"/>
    <w:rsid w:val="002D74FF"/>
    <w:rsid w:val="00322A25"/>
    <w:rsid w:val="00322D2B"/>
    <w:rsid w:val="00333279"/>
    <w:rsid w:val="003539F9"/>
    <w:rsid w:val="00354F25"/>
    <w:rsid w:val="00361C9F"/>
    <w:rsid w:val="003812C0"/>
    <w:rsid w:val="00383F15"/>
    <w:rsid w:val="003A273A"/>
    <w:rsid w:val="003B7272"/>
    <w:rsid w:val="003C5F9E"/>
    <w:rsid w:val="003D2EC6"/>
    <w:rsid w:val="003E3FB6"/>
    <w:rsid w:val="00417379"/>
    <w:rsid w:val="004431B2"/>
    <w:rsid w:val="0044526D"/>
    <w:rsid w:val="00456A68"/>
    <w:rsid w:val="004839EC"/>
    <w:rsid w:val="00487C98"/>
    <w:rsid w:val="004972EE"/>
    <w:rsid w:val="004D6A53"/>
    <w:rsid w:val="004E6563"/>
    <w:rsid w:val="005168C1"/>
    <w:rsid w:val="00522B9F"/>
    <w:rsid w:val="00561A0A"/>
    <w:rsid w:val="005B6083"/>
    <w:rsid w:val="005C2D4D"/>
    <w:rsid w:val="005C4067"/>
    <w:rsid w:val="005E72EC"/>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C1ECA"/>
    <w:rsid w:val="007C4FF6"/>
    <w:rsid w:val="007C51ED"/>
    <w:rsid w:val="007E15C2"/>
    <w:rsid w:val="007F64A4"/>
    <w:rsid w:val="00806319"/>
    <w:rsid w:val="00820224"/>
    <w:rsid w:val="00836BB5"/>
    <w:rsid w:val="00851D56"/>
    <w:rsid w:val="00856879"/>
    <w:rsid w:val="008B37CD"/>
    <w:rsid w:val="008C3591"/>
    <w:rsid w:val="008E6808"/>
    <w:rsid w:val="008F45A3"/>
    <w:rsid w:val="008F5531"/>
    <w:rsid w:val="00906059"/>
    <w:rsid w:val="00932567"/>
    <w:rsid w:val="0096718A"/>
    <w:rsid w:val="00990072"/>
    <w:rsid w:val="009A0E57"/>
    <w:rsid w:val="009A196B"/>
    <w:rsid w:val="00A10762"/>
    <w:rsid w:val="00A251BB"/>
    <w:rsid w:val="00A36183"/>
    <w:rsid w:val="00A752AF"/>
    <w:rsid w:val="00A8445C"/>
    <w:rsid w:val="00AD7460"/>
    <w:rsid w:val="00AF15E5"/>
    <w:rsid w:val="00AF54E9"/>
    <w:rsid w:val="00AF6909"/>
    <w:rsid w:val="00B052C4"/>
    <w:rsid w:val="00B10F85"/>
    <w:rsid w:val="00B16536"/>
    <w:rsid w:val="00B716BC"/>
    <w:rsid w:val="00B7433C"/>
    <w:rsid w:val="00B91389"/>
    <w:rsid w:val="00BC3BE2"/>
    <w:rsid w:val="00BC4561"/>
    <w:rsid w:val="00BF053C"/>
    <w:rsid w:val="00BF17F5"/>
    <w:rsid w:val="00C20583"/>
    <w:rsid w:val="00C336E3"/>
    <w:rsid w:val="00C46ECB"/>
    <w:rsid w:val="00C52609"/>
    <w:rsid w:val="00C906E0"/>
    <w:rsid w:val="00C935EF"/>
    <w:rsid w:val="00C9411C"/>
    <w:rsid w:val="00C96CCD"/>
    <w:rsid w:val="00CD66B0"/>
    <w:rsid w:val="00D371B7"/>
    <w:rsid w:val="00D565D2"/>
    <w:rsid w:val="00D74560"/>
    <w:rsid w:val="00D77C00"/>
    <w:rsid w:val="00D805FC"/>
    <w:rsid w:val="00DB3675"/>
    <w:rsid w:val="00DE2054"/>
    <w:rsid w:val="00DE32ED"/>
    <w:rsid w:val="00DE3D9B"/>
    <w:rsid w:val="00E002E8"/>
    <w:rsid w:val="00E101D8"/>
    <w:rsid w:val="00E1778E"/>
    <w:rsid w:val="00E319A6"/>
    <w:rsid w:val="00E51C67"/>
    <w:rsid w:val="00E57BE5"/>
    <w:rsid w:val="00E6123D"/>
    <w:rsid w:val="00E645C6"/>
    <w:rsid w:val="00E77B18"/>
    <w:rsid w:val="00E8105D"/>
    <w:rsid w:val="00E942AA"/>
    <w:rsid w:val="00EA3573"/>
    <w:rsid w:val="00EA5B28"/>
    <w:rsid w:val="00EB6C25"/>
    <w:rsid w:val="00ED0502"/>
    <w:rsid w:val="00EE340A"/>
    <w:rsid w:val="00EF46D1"/>
    <w:rsid w:val="00EF6E58"/>
    <w:rsid w:val="00EF7254"/>
    <w:rsid w:val="00F07947"/>
    <w:rsid w:val="00F37623"/>
    <w:rsid w:val="00F44820"/>
    <w:rsid w:val="00F63948"/>
    <w:rsid w:val="00F63F7C"/>
    <w:rsid w:val="00F82F83"/>
    <w:rsid w:val="00F91306"/>
    <w:rsid w:val="00F938AB"/>
    <w:rsid w:val="00FA4A29"/>
    <w:rsid w:val="00FA7D81"/>
    <w:rsid w:val="00FB501F"/>
    <w:rsid w:val="00FB5579"/>
    <w:rsid w:val="00FD784C"/>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419</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2808</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44</cp:revision>
  <cp:lastPrinted>2023-03-13T10:20:00Z</cp:lastPrinted>
  <dcterms:created xsi:type="dcterms:W3CDTF">2022-11-15T08:05:00Z</dcterms:created>
  <dcterms:modified xsi:type="dcterms:W3CDTF">2025-12-15T11:33:00Z</dcterms:modified>
</cp:coreProperties>
</file>